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566.9291338582677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Attendees /Distribution To:</w:t>
      </w:r>
    </w:p>
    <w:tbl>
      <w:tblPr>
        <w:tblStyle w:val="Table1"/>
        <w:tblW w:w="11865.0" w:type="dxa"/>
        <w:jc w:val="left"/>
        <w:tblInd w:w="-13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5"/>
        <w:gridCol w:w="570"/>
        <w:gridCol w:w="2550"/>
        <w:gridCol w:w="2700"/>
        <w:gridCol w:w="5670"/>
        <w:tblGridChange w:id="0">
          <w:tblGrid>
            <w:gridCol w:w="375"/>
            <w:gridCol w:w="570"/>
            <w:gridCol w:w="2550"/>
            <w:gridCol w:w="2700"/>
            <w:gridCol w:w="5670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rtl w:val="0"/>
              </w:rPr>
              <w:t xml:space="preserve">A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rtl w:val="0"/>
              </w:rPr>
              <w:t xml:space="preserve">D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rtl w:val="0"/>
              </w:rPr>
              <w:t xml:space="preserve">Name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rtl w:val="0"/>
              </w:rPr>
              <w:t xml:space="preserve">Position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rtl w:val="0"/>
              </w:rPr>
              <w:t xml:space="preserve">Contact Information</w:t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Miriam Ouellette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President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/>
            </w:pPr>
            <w:hyperlink r:id="rId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president@humblebeginningsplayschool.ca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Emily Spreen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Vice President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vicepresident@humblebeginningsplayschool.ca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Chad Nelson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Treasurer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treasurer@humblebeginningsplayschool.ca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Kara Stepanko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Secretary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secretary@humblebeginningsplayschool.ca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Tamara Melesko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Fundraiser Coordinator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fundraising@humblebeginningsplayschool.ca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Lindsay Carpenter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Volunteer Coordinator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volunteercoordinator@humblebeginningsplayschool.ca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Shelby Gray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Media Coordinator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media@humblebeginningsplayschool.ca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Alanah Wurban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Registration Coordinator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registration@humblebeginningsplayschool.ca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Morgan Green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Teacher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teacher@humblebeginningsplayschool.ca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.23210685483866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Amber Vander Leest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.30191532258064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Cassidie Miller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.30191532258064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Emily Koleman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ff"/>
                <w:sz w:val="20"/>
                <w:szCs w:val="20"/>
                <w:u w:val="single"/>
                <w:rtl w:val="0"/>
              </w:rPr>
              <w:t xml:space="preserve">ea@humblebeginningsplayschool.ca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ind w:left="-566.9291338582677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Minutes:</w:t>
      </w:r>
    </w:p>
    <w:tbl>
      <w:tblPr>
        <w:tblStyle w:val="Table2"/>
        <w:tblW w:w="11895.0" w:type="dxa"/>
        <w:jc w:val="left"/>
        <w:tblInd w:w="-13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50"/>
        <w:gridCol w:w="225"/>
        <w:gridCol w:w="705"/>
        <w:gridCol w:w="2085"/>
        <w:gridCol w:w="3780"/>
        <w:gridCol w:w="1245"/>
        <w:gridCol w:w="270"/>
        <w:gridCol w:w="630"/>
        <w:gridCol w:w="1905"/>
        <w:tblGridChange w:id="0">
          <w:tblGrid>
            <w:gridCol w:w="1050"/>
            <w:gridCol w:w="225"/>
            <w:gridCol w:w="705"/>
            <w:gridCol w:w="2085"/>
            <w:gridCol w:w="3780"/>
            <w:gridCol w:w="1245"/>
            <w:gridCol w:w="270"/>
            <w:gridCol w:w="630"/>
            <w:gridCol w:w="1905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ITEM #</w:t>
            </w:r>
          </w:p>
        </w:tc>
        <w:tc>
          <w:tcPr>
            <w:gridSpan w:val="3"/>
            <w:shd w:fill="000000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SUBJECT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DESCRIPTION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MOTIONED BY</w:t>
            </w:r>
          </w:p>
        </w:tc>
        <w:tc>
          <w:tcPr>
            <w:gridSpan w:val="2"/>
            <w:shd w:fill="000000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2</w:t>
            </w:r>
            <w:r w:rsidDel="00000000" w:rsidR="00000000" w:rsidRPr="00000000">
              <w:rPr>
                <w:color w:val="ffffff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color w:val="ffffff"/>
                <w:rtl w:val="0"/>
              </w:rPr>
              <w:t xml:space="preserve"> APPROVAL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FOLLOW UP ACTION</w:t>
            </w:r>
          </w:p>
        </w:tc>
      </w:tr>
      <w:tr>
        <w:trPr>
          <w:cantSplit w:val="0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000000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GENERAL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0000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.554687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1.0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Call to Order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@ 7:12PM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.554687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1.1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Review Agenda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554687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1.2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President’s Report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Recruitment update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New GovAB classes coming up for the portal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Will handover the portal access to Miriam, but will also need to send a formal request to Colleen through the portal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554687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1.3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Vice President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554687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1.4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Secretary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Absent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554687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1.5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Treasurer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Wrote the budget over the summer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554687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1.6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Media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Transferring over Canva and Social media accesses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554687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1.7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Registration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All kids have been added to the portal. One kid dropped out and his spot has been filled.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1.8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Fundraising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Old dutch due Sept 24/25. Nothing lined up for October yet, Tamara to connect with Kara. School is having a fundraising meeting October 1st. Tamara to attend.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1.9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Volunteer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Nothing over the summer.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2.0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Teacher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School is going well. Focusing on building relationships. Lots of change for the kids. No TV has been good. Planning to do Dougie visits again. Thinking about pink shirt/orange shirt days, and Xmas activities.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2.1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Assistant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Want to add more documentation  into the program. ie. quotes, pictures, etc for the parents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.31659226190476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1880.0" w:type="dxa"/>
        <w:jc w:val="left"/>
        <w:tblInd w:w="-13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6"/>
        <w:gridCol w:w="2376"/>
        <w:gridCol w:w="2376"/>
        <w:gridCol w:w="2376"/>
        <w:gridCol w:w="2376"/>
        <w:tblGridChange w:id="0">
          <w:tblGrid>
            <w:gridCol w:w="2376"/>
            <w:gridCol w:w="2376"/>
            <w:gridCol w:w="2376"/>
            <w:gridCol w:w="2376"/>
            <w:gridCol w:w="2376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CF">
            <w:pPr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ITEM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D0">
            <w:pPr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NEW BUSINESS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D1">
            <w:pPr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Nomination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D2">
            <w:pPr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Seconded by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D3">
            <w:pPr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Accepted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bottom w:color="ffffff" w:space="0" w:sz="4" w:val="single"/>
            </w:tcBorders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3.1</w:t>
            </w:r>
          </w:p>
        </w:tc>
        <w:tc>
          <w:tcPr>
            <w:tcBorders>
              <w:bottom w:color="ffffff" w:space="0" w:sz="4" w:val="single"/>
            </w:tcBorders>
          </w:tcPr>
          <w:p w:rsidR="00000000" w:rsidDel="00000000" w:rsidP="00000000" w:rsidRDefault="00000000" w:rsidRPr="00000000" w14:paraId="000000D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Bike-a-thon Date</w:t>
            </w:r>
          </w:p>
        </w:tc>
        <w:tc>
          <w:tcPr>
            <w:tcBorders>
              <w:bottom w:color="ffffff" w:space="0" w:sz="4" w:val="single"/>
            </w:tcBorders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October 18, 2025</w:t>
            </w:r>
          </w:p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@ 12:00 PM</w:t>
            </w:r>
          </w:p>
        </w:tc>
        <w:tc>
          <w:tcPr>
            <w:tcBorders>
              <w:bottom w:color="ffffff" w:space="0" w:sz="4" w:val="single"/>
            </w:tcBorders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4" w:val="single"/>
            </w:tcBorders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3.2</w:t>
            </w:r>
          </w:p>
        </w:tc>
        <w:tc>
          <w:tcPr/>
          <w:p w:rsidR="00000000" w:rsidDel="00000000" w:rsidP="00000000" w:rsidRDefault="00000000" w:rsidRPr="00000000" w14:paraId="000000DB">
            <w:pPr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Picture Day</w:t>
            </w:r>
          </w:p>
        </w:tc>
        <w:tc>
          <w:tcPr/>
          <w:p w:rsidR="00000000" w:rsidDel="00000000" w:rsidP="00000000" w:rsidRDefault="00000000" w:rsidRPr="00000000" w14:paraId="000000DC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September 24, 2025</w:t>
            </w:r>
          </w:p>
        </w:tc>
        <w:tc>
          <w:tcPr/>
          <w:p w:rsidR="00000000" w:rsidDel="00000000" w:rsidP="00000000" w:rsidRDefault="00000000" w:rsidRPr="00000000" w14:paraId="000000DD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DF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3.3</w:t>
            </w:r>
          </w:p>
        </w:tc>
        <w:tc>
          <w:tcPr/>
          <w:p w:rsidR="00000000" w:rsidDel="00000000" w:rsidP="00000000" w:rsidRDefault="00000000" w:rsidRPr="00000000" w14:paraId="000000E0">
            <w:pPr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Retake Day</w:t>
            </w:r>
          </w:p>
        </w:tc>
        <w:tc>
          <w:tcPr/>
          <w:p w:rsidR="00000000" w:rsidDel="00000000" w:rsidP="00000000" w:rsidRDefault="00000000" w:rsidRPr="00000000" w14:paraId="000000E1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October 15, 2025</w:t>
            </w:r>
          </w:p>
        </w:tc>
        <w:tc>
          <w:tcPr/>
          <w:p w:rsidR="00000000" w:rsidDel="00000000" w:rsidP="00000000" w:rsidRDefault="00000000" w:rsidRPr="00000000" w14:paraId="000000E2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3.4</w:t>
            </w:r>
          </w:p>
        </w:tc>
        <w:tc>
          <w:tcPr/>
          <w:p w:rsidR="00000000" w:rsidDel="00000000" w:rsidP="00000000" w:rsidRDefault="00000000" w:rsidRPr="00000000" w14:paraId="000000E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Cleaning Days</w:t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Last Saturday of each month, no cleaning day in May.</w:t>
            </w:r>
          </w:p>
        </w:tc>
        <w:tc>
          <w:tcPr/>
          <w:p w:rsidR="00000000" w:rsidDel="00000000" w:rsidP="00000000" w:rsidRDefault="00000000" w:rsidRPr="00000000" w14:paraId="000000E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3.5</w:t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AGLC</w:t>
            </w:r>
          </w:p>
        </w:tc>
        <w:tc>
          <w:tcPr/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Need to update the board members with AGLC. Miriam has bee taking the AGLC courses as well.</w:t>
            </w:r>
          </w:p>
        </w:tc>
        <w:tc>
          <w:tcPr/>
          <w:p w:rsidR="00000000" w:rsidDel="00000000" w:rsidP="00000000" w:rsidRDefault="00000000" w:rsidRPr="00000000" w14:paraId="000000EC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E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3.6</w:t>
            </w:r>
          </w:p>
        </w:tc>
        <w:tc>
          <w:tcPr/>
          <w:p w:rsidR="00000000" w:rsidDel="00000000" w:rsidP="00000000" w:rsidRDefault="00000000" w:rsidRPr="00000000" w14:paraId="000000E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Emails</w:t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Email address accesses need to be flipped over.</w:t>
            </w:r>
          </w:p>
        </w:tc>
        <w:tc>
          <w:tcPr/>
          <w:p w:rsidR="00000000" w:rsidDel="00000000" w:rsidP="00000000" w:rsidRDefault="00000000" w:rsidRPr="00000000" w14:paraId="000000F1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3.7</w:t>
            </w:r>
          </w:p>
        </w:tc>
        <w:tc>
          <w:tcPr/>
          <w:p w:rsidR="00000000" w:rsidDel="00000000" w:rsidP="00000000" w:rsidRDefault="00000000" w:rsidRPr="00000000" w14:paraId="000000F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Credit Cards</w:t>
            </w:r>
          </w:p>
        </w:tc>
        <w:tc>
          <w:tcPr/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Amber’s provided to Chad. Chad to check how long its going to take.</w:t>
            </w:r>
          </w:p>
        </w:tc>
        <w:tc>
          <w:tcPr/>
          <w:p w:rsidR="00000000" w:rsidDel="00000000" w:rsidP="00000000" w:rsidRDefault="00000000" w:rsidRPr="00000000" w14:paraId="000000F6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8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3.8</w:t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Keys</w:t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Miriam is getting keys for Emily</w:t>
            </w:r>
          </w:p>
        </w:tc>
        <w:tc>
          <w:tcPr/>
          <w:p w:rsidR="00000000" w:rsidDel="00000000" w:rsidP="00000000" w:rsidRDefault="00000000" w:rsidRPr="00000000" w14:paraId="000000FB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3.9</w:t>
            </w:r>
          </w:p>
        </w:tc>
        <w:tc>
          <w:tcPr/>
          <w:p w:rsidR="00000000" w:rsidDel="00000000" w:rsidP="00000000" w:rsidRDefault="00000000" w:rsidRPr="00000000" w14:paraId="000000F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Fundraising</w:t>
            </w:r>
          </w:p>
        </w:tc>
        <w:tc>
          <w:tcPr/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 we purchase the snowshoes through the AGLC account? This was previously approved.</w:t>
            </w:r>
          </w:p>
        </w:tc>
        <w:tc>
          <w:tcPr/>
          <w:p w:rsidR="00000000" w:rsidDel="00000000" w:rsidP="00000000" w:rsidRDefault="00000000" w:rsidRPr="00000000" w14:paraId="00000100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4.0</w:t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Tent</w:t>
            </w:r>
          </w:p>
        </w:tc>
        <w:tc>
          <w:tcPr/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Morgan wants to purchase a wall tent: need AGLC permission to use AGLC funds, need written permission from the school, and also from Black Gold School Board prior to purchasing the tent</w:t>
            </w:r>
          </w:p>
        </w:tc>
        <w:tc>
          <w:tcPr/>
          <w:p w:rsidR="00000000" w:rsidDel="00000000" w:rsidP="00000000" w:rsidRDefault="00000000" w:rsidRPr="00000000" w14:paraId="00000105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4.1</w:t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Safe Keys</w:t>
            </w:r>
          </w:p>
        </w:tc>
        <w:tc>
          <w:tcPr/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Kara, Alanna, Morgan, Miram, have keys, and there is another in the safe.</w:t>
            </w:r>
          </w:p>
        </w:tc>
        <w:tc>
          <w:tcPr/>
          <w:p w:rsidR="00000000" w:rsidDel="00000000" w:rsidP="00000000" w:rsidRDefault="00000000" w:rsidRPr="00000000" w14:paraId="0000010A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1908.0" w:type="dxa"/>
        <w:jc w:val="left"/>
        <w:tblInd w:w="-13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7"/>
        <w:gridCol w:w="2412"/>
        <w:gridCol w:w="5245"/>
        <w:gridCol w:w="3544"/>
        <w:tblGridChange w:id="0">
          <w:tblGrid>
            <w:gridCol w:w="707"/>
            <w:gridCol w:w="2412"/>
            <w:gridCol w:w="5245"/>
            <w:gridCol w:w="3544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1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1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SUBJECT</w:t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1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FOLLOW UP ACTION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11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6.0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12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GENERAL CLOSING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13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14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Next Meeting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October 8, 2025 @ 7PM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6.2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Meeting Adjourned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Adjourned at 8:17 PM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Prepared by: Chad Nelson Treasurer - HBPS</w:t>
      </w:r>
    </w:p>
    <w:sectPr>
      <w:headerReference r:id="rId15" w:type="default"/>
      <w:footerReference r:id="rId16" w:type="default"/>
      <w:pgSz w:h="15840" w:w="12240" w:orient="portrait"/>
      <w:pgMar w:bottom="1440" w:top="1440" w:left="1440" w:right="1440" w:header="283.4645669291338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566.9291338582677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292364" cy="108136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2364" cy="10813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566.9291338582677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b w:val="1"/>
        <w:rtl w:val="0"/>
      </w:rPr>
      <w:t xml:space="preserve">AGM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MINUTES </w:t>
    </w:r>
    <w:r w:rsidDel="00000000" w:rsidR="00000000" w:rsidRPr="00000000">
      <w:rPr>
        <w:b w:val="1"/>
        <w:rtl w:val="0"/>
      </w:rPr>
      <w:t xml:space="preserve">9/16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/202</w:t>
    </w:r>
    <w:r w:rsidDel="00000000" w:rsidR="00000000" w:rsidRPr="00000000">
      <w:rPr>
        <w:b w:val="1"/>
        <w:rtl w:val="0"/>
      </w:rPr>
      <w:t xml:space="preserve">5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b w:val="1"/>
        <w:rtl w:val="0"/>
      </w:rPr>
      <w:t xml:space="preserve">6:00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PM</w:t>
    </w:r>
    <w:r w:rsidDel="00000000" w:rsidR="00000000" w:rsidRPr="00000000">
      <w:rPr>
        <w:b w:val="1"/>
        <w:rtl w:val="0"/>
      </w:rPr>
      <w:t xml:space="preserve"> -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HBP</w:t>
    </w:r>
    <w:r w:rsidDel="00000000" w:rsidR="00000000" w:rsidRPr="00000000">
      <w:rPr>
        <w:b w:val="1"/>
        <w:rtl w:val="0"/>
      </w:rPr>
      <w:t xml:space="preserve">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566.9291338582677" w:right="0" w:firstLine="0"/>
      <w:jc w:val="center"/>
      <w:rPr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volunteercoordinator@humblebeginningsplayschool.ca" TargetMode="External"/><Relationship Id="rId10" Type="http://schemas.openxmlformats.org/officeDocument/2006/relationships/hyperlink" Target="mailto:fundraising@humblebeginningsplayschool.ca" TargetMode="External"/><Relationship Id="rId13" Type="http://schemas.openxmlformats.org/officeDocument/2006/relationships/hyperlink" Target="mailto:registration@humblebeginningsplayschool.ca" TargetMode="External"/><Relationship Id="rId12" Type="http://schemas.openxmlformats.org/officeDocument/2006/relationships/hyperlink" Target="mailto:media@humblebeginningsplayschool.c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ecretary@humblebeginningsplayschool.ca" TargetMode="External"/><Relationship Id="rId15" Type="http://schemas.openxmlformats.org/officeDocument/2006/relationships/header" Target="header1.xml"/><Relationship Id="rId14" Type="http://schemas.openxmlformats.org/officeDocument/2006/relationships/hyperlink" Target="mailto:teacher@humblebeginningsplayschool.ca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president@humblebeginningsplayschool.ca" TargetMode="External"/><Relationship Id="rId7" Type="http://schemas.openxmlformats.org/officeDocument/2006/relationships/hyperlink" Target="mailto:vicepresident@humblebeginningsplayschool.ca" TargetMode="External"/><Relationship Id="rId8" Type="http://schemas.openxmlformats.org/officeDocument/2006/relationships/hyperlink" Target="mailto:treasurer@humblebeginningsplayschool.ca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