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Attendees /Distribution To:</w:t>
      </w:r>
    </w:p>
    <w:tbl>
      <w:tblPr>
        <w:tblStyle w:val="Table1"/>
        <w:tblW w:w="11908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567"/>
        <w:gridCol w:w="2552"/>
        <w:gridCol w:w="2694"/>
        <w:gridCol w:w="5670"/>
        <w:tblGridChange w:id="0">
          <w:tblGrid>
            <w:gridCol w:w="425"/>
            <w:gridCol w:w="567"/>
            <w:gridCol w:w="2552"/>
            <w:gridCol w:w="2694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Position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Contact Information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Amber Vander Leest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president@humblebeginningsplayschool.ca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Spreen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vicepresident@humblebeginningsplayschool.ca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Chad Nelson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treasurer@humblebeginningsplayschool.ca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Dixi Fritz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secretary@humblebeginningsplayschool.ca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Kara Stepanko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Fundraiser Coordinator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fundraising@humblebeginningsplayschool.ca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Lindsay Carpenter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Coordinator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volunteercoordinator@humblebeginningsplayschool.ca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Cassidie Miller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Coordinator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media@humblebeginningsplayschool.ca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Alanah Wurban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Coordinator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registration@humblebeginningsplayschool.ca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Morgan Green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teacher@humblebeginningsplayschool.ca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Koleman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u w:val="single"/>
                <w:rtl w:val="0"/>
              </w:rPr>
              <w:t xml:space="preserve">ea@humblebeginningsplayschool.ca</w:t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566.9291338582677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Minutes:</w:t>
      </w:r>
    </w:p>
    <w:tbl>
      <w:tblPr>
        <w:tblStyle w:val="Table2"/>
        <w:tblW w:w="11895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225"/>
        <w:gridCol w:w="705"/>
        <w:gridCol w:w="2085"/>
        <w:gridCol w:w="4035"/>
        <w:gridCol w:w="990"/>
        <w:gridCol w:w="270"/>
        <w:gridCol w:w="630"/>
        <w:gridCol w:w="1905"/>
        <w:tblGridChange w:id="0">
          <w:tblGrid>
            <w:gridCol w:w="1050"/>
            <w:gridCol w:w="225"/>
            <w:gridCol w:w="705"/>
            <w:gridCol w:w="2085"/>
            <w:gridCol w:w="4035"/>
            <w:gridCol w:w="990"/>
            <w:gridCol w:w="270"/>
            <w:gridCol w:w="63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ITEM #</w:t>
            </w:r>
          </w:p>
        </w:tc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SUBJECT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DESCRIPTION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MOTIONED BY</w:t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  <w:r w:rsidDel="00000000" w:rsidR="00000000" w:rsidRPr="00000000">
              <w:rPr>
                <w:color w:val="ffffff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ffffff"/>
                <w:rtl w:val="0"/>
              </w:rPr>
              <w:t xml:space="preserve"> APPROVAL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FOLLOW UP ACTION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GENERAL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 to Order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@ 6:50 PM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Agenda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Operational Report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1st Call for Nominations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President - N/A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- Emily Spreen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Secretary - Kara Stepanko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Treasurer - Chad Nelson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Volunteer Coordinator - Lindsay Carpenter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Media Coordinator - Shelby Gray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Fundraising Coordinator - Tamara Melesko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Registration Coordinator - Alanna Wurban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Treasurer’s Report &amp; Budget Approval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Bussing a thing? No, Cut budget in half for field trips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Motion to approve the 2025/2026 budget as presented - Amber moved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Amber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Teacher Intros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Morgan Green taking over as the playschool teacher.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Emily Koleman recently hired as the new EA for the playschool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2nd Call for Nominations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President - Miriam Ouellette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- Emily Spreen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Secretary - Kara Stepanko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Treasurer - Chad Nelson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Volunteer Coordinator - Lindsay Carpenter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Media Coordinator - Shelby Gray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Fundraising Coordinator - Tamara Melesko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Registration Coordinator - Alanna Wurban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4.0429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New Motions for Signing Authority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remove past executive bank signing authorities and online accesses and replace with the newly elected President, Vice President, and Treasurer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remove online access for the Canada Revenue Agency (CRA) MyBusiness Account from past executive members, and provide access to the newly elected President, Vice President, and Treasurer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remove CanAct access from past executive members, and provide access to the newly elected Treasurer.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cancel the existing credit card in the name of Samantha Besler, and have a new card issued to Morgan Green with the limit amount of $1500.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remove online access to the Alberta Government’ online Child Care Licensing Portal and replace it with the newly elected President and Vice President, and Registration Coordinator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Amber</w:t>
            </w:r>
          </w:p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Amber</w:t>
            </w:r>
          </w:p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Amber</w:t>
            </w:r>
          </w:p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Amber</w:t>
            </w:r>
          </w:p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Amber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Kara</w:t>
            </w:r>
          </w:p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Chad</w:t>
            </w:r>
          </w:p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Lindsay</w:t>
            </w:r>
          </w:p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</w:t>
            </w:r>
          </w:p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1.9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3rd Call for Nominations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President - Miriam Ouellette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- Emily Spreen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Secretary - Kara Stepanko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Treasurer - Chad Nelson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Volunteer Coordinator - Lindsay Carpenter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Media Coordinator - Shelby Gray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Fundraising Coordinator - Tamara Melesko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Registration Coordinator - Alanna Wurban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850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2370"/>
        <w:gridCol w:w="2520"/>
        <w:gridCol w:w="2220"/>
        <w:gridCol w:w="2370"/>
        <w:tblGridChange w:id="0">
          <w:tblGrid>
            <w:gridCol w:w="2370"/>
            <w:gridCol w:w="2370"/>
            <w:gridCol w:w="2520"/>
            <w:gridCol w:w="2220"/>
            <w:gridCol w:w="2370"/>
          </w:tblGrid>
        </w:tblGridChange>
      </w:tblGrid>
      <w:tr>
        <w:trPr>
          <w:cantSplit w:val="0"/>
          <w:trHeight w:val="238.5546875" w:hRule="atLeast"/>
          <w:tblHeader w:val="1"/>
        </w:trPr>
        <w:tc>
          <w:tcPr/>
          <w:p w:rsidR="00000000" w:rsidDel="00000000" w:rsidP="00000000" w:rsidRDefault="00000000" w:rsidRPr="00000000" w14:paraId="00000109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10B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Elected Members</w:t>
            </w:r>
          </w:p>
        </w:tc>
        <w:tc>
          <w:tcPr/>
          <w:p w:rsidR="00000000" w:rsidDel="00000000" w:rsidP="00000000" w:rsidRDefault="00000000" w:rsidRPr="00000000" w14:paraId="0000010C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Vote</w:t>
            </w:r>
          </w:p>
        </w:tc>
        <w:tc>
          <w:tcPr/>
          <w:p w:rsidR="00000000" w:rsidDel="00000000" w:rsidP="00000000" w:rsidRDefault="00000000" w:rsidRPr="00000000" w14:paraId="0000010D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Accepted?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0E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F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ELECTIONS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0">
            <w:pPr>
              <w:ind w:lef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1">
            <w:pPr>
              <w:ind w:lef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2">
            <w:pPr>
              <w:ind w:lef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8116363636364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11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114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President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Miriam Ouellette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11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11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11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119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 President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Emily Spreen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11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39.83854545454548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11E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Registrar</w:t>
            </w:r>
          </w:p>
        </w:tc>
        <w:tc>
          <w:tcPr/>
          <w:p w:rsidR="00000000" w:rsidDel="00000000" w:rsidP="00000000" w:rsidRDefault="00000000" w:rsidRPr="00000000" w14:paraId="0000011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Alanna Wurban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53.16290909090912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123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Volunteer</w:t>
            </w:r>
          </w:p>
        </w:tc>
        <w:tc>
          <w:tcPr/>
          <w:p w:rsidR="00000000" w:rsidDel="00000000" w:rsidP="00000000" w:rsidRDefault="00000000" w:rsidRPr="00000000" w14:paraId="00000124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Lindsay Carpenter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2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/>
          <w:p w:rsidR="00000000" w:rsidDel="00000000" w:rsidP="00000000" w:rsidRDefault="00000000" w:rsidRPr="00000000" w14:paraId="00000128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Media</w:t>
            </w:r>
          </w:p>
        </w:tc>
        <w:tc>
          <w:tcPr/>
          <w:p w:rsidR="00000000" w:rsidDel="00000000" w:rsidP="00000000" w:rsidRDefault="00000000" w:rsidRPr="00000000" w14:paraId="0000012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Shelby Gray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2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/>
          <w:p w:rsidR="00000000" w:rsidDel="00000000" w:rsidP="00000000" w:rsidRDefault="00000000" w:rsidRPr="00000000" w14:paraId="0000012D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12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Tamara Melesko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3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4.6</w:t>
            </w:r>
          </w:p>
        </w:tc>
        <w:tc>
          <w:tcPr/>
          <w:p w:rsidR="00000000" w:rsidDel="00000000" w:rsidP="00000000" w:rsidRDefault="00000000" w:rsidRPr="00000000" w14:paraId="00000132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13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Kara Stepanko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193.5546875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4.7</w:t>
            </w:r>
          </w:p>
        </w:tc>
        <w:tc>
          <w:tcPr/>
          <w:p w:rsidR="00000000" w:rsidDel="00000000" w:rsidP="00000000" w:rsidRDefault="00000000" w:rsidRPr="00000000" w14:paraId="00000137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13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Chad Nelson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Unanimous</w:t>
            </w:r>
          </w:p>
        </w:tc>
        <w:tc>
          <w:tcPr/>
          <w:p w:rsidR="00000000" w:rsidDel="00000000" w:rsidP="00000000" w:rsidRDefault="00000000" w:rsidRPr="00000000" w14:paraId="0000013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13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908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2412"/>
        <w:gridCol w:w="5245"/>
        <w:gridCol w:w="3544"/>
        <w:tblGridChange w:id="0">
          <w:tblGrid>
            <w:gridCol w:w="707"/>
            <w:gridCol w:w="2412"/>
            <w:gridCol w:w="5245"/>
            <w:gridCol w:w="3544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FOLLOW UP 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6.0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GENERAL CLOSING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Next Meeting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September 16, 2025 @ 7PM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Meeting Adjourned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7:20 PM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before="120" w:line="288" w:lineRule="auto"/>
        <w:rPr/>
      </w:pPr>
      <w:r w:rsidDel="00000000" w:rsidR="00000000" w:rsidRPr="00000000">
        <w:rPr>
          <w:rtl w:val="0"/>
        </w:rPr>
        <w:t xml:space="preserve">I, the undersigned, have read the attached minutes and confirm that they are accurate.</w:t>
      </w:r>
    </w:p>
    <w:p w:rsidR="00000000" w:rsidDel="00000000" w:rsidP="00000000" w:rsidRDefault="00000000" w:rsidRPr="00000000" w14:paraId="0000014F">
      <w:pPr>
        <w:spacing w:after="0" w:before="12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before="120" w:line="288" w:lineRule="auto"/>
        <w:rPr/>
      </w:pPr>
      <w:r w:rsidDel="00000000" w:rsidR="00000000" w:rsidRPr="00000000">
        <w:rPr>
          <w:rtl w:val="0"/>
        </w:rPr>
        <w:t xml:space="preserve">Chad Nelson</w:t>
        <w:tab/>
        <w:t xml:space="preserve"> _____________________________________________</w:t>
      </w:r>
    </w:p>
    <w:p w:rsidR="00000000" w:rsidDel="00000000" w:rsidP="00000000" w:rsidRDefault="00000000" w:rsidRPr="00000000" w14:paraId="00000151">
      <w:pPr>
        <w:spacing w:after="0" w:before="12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before="120" w:line="288" w:lineRule="auto"/>
        <w:rPr/>
      </w:pPr>
      <w:r w:rsidDel="00000000" w:rsidR="00000000" w:rsidRPr="00000000">
        <w:rPr>
          <w:rtl w:val="0"/>
        </w:rPr>
        <w:t xml:space="preserve">Emily Spreen</w:t>
        <w:tab/>
        <w:t xml:space="preserve">_____________________________________________</w:t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92364" cy="10813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364" cy="1081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HBPS AGM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MINUTES </w:t>
    </w:r>
    <w:r w:rsidDel="00000000" w:rsidR="00000000" w:rsidRPr="00000000">
      <w:rPr>
        <w:b w:val="1"/>
        <w:rtl w:val="0"/>
      </w:rPr>
      <w:t xml:space="preserve">8/28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b w:val="1"/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b w:val="1"/>
        <w:rtl w:val="0"/>
      </w:rPr>
      <w:t xml:space="preserve">6:00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PM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olunteercoordinator@humblebeginningsplayschool.ca" TargetMode="External"/><Relationship Id="rId10" Type="http://schemas.openxmlformats.org/officeDocument/2006/relationships/hyperlink" Target="mailto:fundraising@humblebeginningsplayschool.ca" TargetMode="External"/><Relationship Id="rId13" Type="http://schemas.openxmlformats.org/officeDocument/2006/relationships/hyperlink" Target="mailto:registration@humblebeginningsplayschool.ca" TargetMode="External"/><Relationship Id="rId12" Type="http://schemas.openxmlformats.org/officeDocument/2006/relationships/hyperlink" Target="mailto:media@humblebeginningsplayschool.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humblebeginningsplayschool.ca" TargetMode="External"/><Relationship Id="rId15" Type="http://schemas.openxmlformats.org/officeDocument/2006/relationships/header" Target="header1.xml"/><Relationship Id="rId14" Type="http://schemas.openxmlformats.org/officeDocument/2006/relationships/hyperlink" Target="mailto:teacher@humblebeginningsplayschool.c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resident@humblebeginningsplayschool.ca" TargetMode="External"/><Relationship Id="rId7" Type="http://schemas.openxmlformats.org/officeDocument/2006/relationships/hyperlink" Target="mailto:vicepresident@humblebeginningsplayschool.ca" TargetMode="External"/><Relationship Id="rId8" Type="http://schemas.openxmlformats.org/officeDocument/2006/relationships/hyperlink" Target="mailto:treasurer@humblebeginningsplayschool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